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80" w:rsidRPr="00DD1D80" w:rsidRDefault="00DD1D80" w:rsidP="00DD1D80">
      <w:pPr>
        <w:pStyle w:val="Estilo"/>
        <w:spacing w:before="1" w:beforeAutospacing="1" w:after="1" w:afterAutospacing="1"/>
        <w:jc w:val="center"/>
        <w:rPr>
          <w:rFonts w:ascii="Arial" w:hAnsi="Arial" w:cs="Arial"/>
          <w:b/>
          <w:lang w:val="es-ES_tradnl"/>
        </w:rPr>
      </w:pPr>
      <w:r w:rsidRPr="00DD1D80">
        <w:rPr>
          <w:rFonts w:ascii="Arial" w:hAnsi="Arial" w:cs="Arial"/>
          <w:b/>
          <w:lang w:val="es-ES_tradnl"/>
        </w:rPr>
        <w:t>Escuchar lo que no se oye</w:t>
      </w:r>
    </w:p>
    <w:p w:rsidR="00DD1D80" w:rsidRPr="00DD1D80" w:rsidRDefault="00DD1D80" w:rsidP="00DD1D80">
      <w:pPr>
        <w:pStyle w:val="Estilo"/>
        <w:spacing w:before="1" w:beforeAutospacing="1" w:after="1" w:afterAutospacing="1"/>
        <w:jc w:val="both"/>
        <w:rPr>
          <w:rFonts w:ascii="Arial" w:hAnsi="Arial" w:cs="Arial"/>
          <w:lang w:val="es-ES_tradnl"/>
        </w:rPr>
      </w:pPr>
      <w:r w:rsidRPr="00DD1D80">
        <w:rPr>
          <w:rFonts w:ascii="Arial" w:hAnsi="Arial" w:cs="Arial"/>
          <w:lang w:val="es-ES_tradnl"/>
        </w:rPr>
        <w:t xml:space="preserve">Un discípulo, antes de ser reconocido como tal por su maestro, fue enviado a la montaña para aprender a escuchar la naturaleza. </w:t>
      </w:r>
    </w:p>
    <w:p w:rsidR="00DD1D80" w:rsidRPr="00DD1D80" w:rsidRDefault="00DD1D80" w:rsidP="00DD1D80">
      <w:pPr>
        <w:pStyle w:val="Estilo"/>
        <w:spacing w:before="1" w:beforeAutospacing="1" w:after="1" w:afterAutospacing="1"/>
        <w:jc w:val="both"/>
        <w:rPr>
          <w:rFonts w:ascii="Arial" w:hAnsi="Arial" w:cs="Arial"/>
          <w:lang w:val="es-ES_tradnl"/>
        </w:rPr>
      </w:pPr>
      <w:r w:rsidRPr="00DD1D80">
        <w:rPr>
          <w:rFonts w:ascii="Arial" w:hAnsi="Arial" w:cs="Arial"/>
          <w:lang w:val="es-ES_tradnl"/>
        </w:rPr>
        <w:t xml:space="preserve">Al cabo de un tiempo, volvió para dar cuenta al maestro de lo que había percibido. </w:t>
      </w:r>
    </w:p>
    <w:p w:rsidR="00DD1D80" w:rsidRPr="00DD1D80" w:rsidRDefault="00DD1D80" w:rsidP="00DD1D80">
      <w:pPr>
        <w:pStyle w:val="Estilo"/>
        <w:spacing w:before="1" w:beforeAutospacing="1" w:after="1" w:afterAutospacing="1"/>
        <w:jc w:val="both"/>
        <w:rPr>
          <w:rFonts w:ascii="Arial" w:hAnsi="Arial" w:cs="Arial"/>
          <w:lang w:val="es-ES_tradnl"/>
        </w:rPr>
      </w:pPr>
      <w:r w:rsidRPr="00DD1D80">
        <w:rPr>
          <w:rFonts w:ascii="Arial" w:hAnsi="Arial" w:cs="Arial"/>
          <w:lang w:val="es-ES_tradnl"/>
        </w:rPr>
        <w:t>- He oído el piar de los pájaros, el aullido del perro, el ruido del trueno...</w:t>
      </w:r>
    </w:p>
    <w:p w:rsidR="00DD1D80" w:rsidRPr="00DD1D80" w:rsidRDefault="00DD1D80" w:rsidP="00DD1D80">
      <w:pPr>
        <w:pStyle w:val="Estilo"/>
        <w:spacing w:before="1" w:beforeAutospacing="1" w:after="1" w:afterAutospacing="1"/>
        <w:jc w:val="both"/>
        <w:rPr>
          <w:rFonts w:ascii="Arial" w:hAnsi="Arial" w:cs="Arial"/>
          <w:lang w:val="es-ES_tradnl"/>
        </w:rPr>
      </w:pPr>
      <w:r w:rsidRPr="00DD1D80">
        <w:rPr>
          <w:rFonts w:ascii="Arial" w:hAnsi="Arial" w:cs="Arial"/>
          <w:lang w:val="es-ES_tradnl"/>
        </w:rPr>
        <w:t xml:space="preserve">- No -le dijo el maestro-, vuelve otra vez a la montaña. Aún no estás preparado. </w:t>
      </w:r>
    </w:p>
    <w:p w:rsidR="00DD1D80" w:rsidRPr="00DD1D80" w:rsidRDefault="00DD1D80" w:rsidP="00DD1D80">
      <w:pPr>
        <w:pStyle w:val="Estilo"/>
        <w:spacing w:before="1" w:beforeAutospacing="1" w:after="1" w:afterAutospacing="1"/>
        <w:jc w:val="both"/>
        <w:rPr>
          <w:rFonts w:ascii="Arial" w:hAnsi="Arial" w:cs="Arial"/>
          <w:lang w:val="es-ES_tradnl"/>
        </w:rPr>
      </w:pPr>
      <w:r w:rsidRPr="00DD1D80">
        <w:rPr>
          <w:rFonts w:ascii="Arial" w:hAnsi="Arial" w:cs="Arial"/>
          <w:lang w:val="es-ES_tradnl"/>
        </w:rPr>
        <w:t xml:space="preserve">Por segunda vez dio cuenta al maestro de lo que había percibido. </w:t>
      </w:r>
    </w:p>
    <w:p w:rsidR="00DD1D80" w:rsidRPr="00DD1D80" w:rsidRDefault="00DD1D80" w:rsidP="00DD1D80">
      <w:pPr>
        <w:pStyle w:val="Estilo"/>
        <w:spacing w:before="1" w:beforeAutospacing="1" w:after="1" w:afterAutospacing="1"/>
        <w:jc w:val="both"/>
        <w:rPr>
          <w:rFonts w:ascii="Arial" w:hAnsi="Arial" w:cs="Arial"/>
          <w:lang w:val="es-ES_tradnl"/>
        </w:rPr>
      </w:pPr>
      <w:r w:rsidRPr="00DD1D80">
        <w:rPr>
          <w:rFonts w:ascii="Arial" w:hAnsi="Arial" w:cs="Arial"/>
          <w:lang w:val="es-ES_tradnl"/>
        </w:rPr>
        <w:t xml:space="preserve">- He oído el rumor de las hojas al ser mecidas por el viento, el cantar del agua en el río, el lamento de una cría sola en el nido... </w:t>
      </w:r>
    </w:p>
    <w:p w:rsidR="00DD1D80" w:rsidRPr="00DD1D80" w:rsidRDefault="00DD1D80" w:rsidP="00DD1D80">
      <w:pPr>
        <w:pStyle w:val="Estilo"/>
        <w:spacing w:before="1" w:beforeAutospacing="1" w:after="1" w:afterAutospacing="1"/>
        <w:jc w:val="both"/>
        <w:rPr>
          <w:rFonts w:ascii="Arial" w:hAnsi="Arial" w:cs="Arial"/>
          <w:lang w:val="es-ES_tradnl"/>
        </w:rPr>
      </w:pPr>
      <w:r w:rsidRPr="00DD1D80">
        <w:rPr>
          <w:rFonts w:ascii="Arial" w:hAnsi="Arial" w:cs="Arial"/>
          <w:lang w:val="es-ES_tradnl"/>
        </w:rPr>
        <w:t xml:space="preserve">- No -le dijo de nuevo el maestro.-, aún no. Vuelve de nuevo a la naturaleza y escúchala. </w:t>
      </w:r>
    </w:p>
    <w:p w:rsidR="00DD1D80" w:rsidRPr="00DD1D80" w:rsidRDefault="00DD1D80" w:rsidP="00DD1D80">
      <w:pPr>
        <w:pStyle w:val="Estilo"/>
        <w:spacing w:before="1" w:beforeAutospacing="1" w:after="1" w:afterAutospacing="1"/>
        <w:jc w:val="both"/>
        <w:rPr>
          <w:rFonts w:ascii="Arial" w:hAnsi="Arial" w:cs="Arial"/>
          <w:lang w:val="es-ES_tradnl"/>
        </w:rPr>
      </w:pPr>
      <w:r w:rsidRPr="00DD1D80">
        <w:rPr>
          <w:rFonts w:ascii="Arial" w:hAnsi="Arial" w:cs="Arial"/>
          <w:lang w:val="es-ES_tradnl"/>
        </w:rPr>
        <w:t xml:space="preserve">Por fin, un día... </w:t>
      </w:r>
    </w:p>
    <w:p w:rsidR="00DD1D80" w:rsidRPr="00DD1D80" w:rsidRDefault="00DD1D80" w:rsidP="00DD1D80">
      <w:pPr>
        <w:pStyle w:val="Estilo"/>
        <w:spacing w:before="1" w:beforeAutospacing="1" w:after="1" w:afterAutospacing="1"/>
        <w:jc w:val="both"/>
        <w:rPr>
          <w:rFonts w:ascii="Arial" w:hAnsi="Arial" w:cs="Arial"/>
          <w:lang w:val="es-ES_tradnl"/>
        </w:rPr>
      </w:pPr>
      <w:r w:rsidRPr="00DD1D80">
        <w:rPr>
          <w:rFonts w:ascii="Arial" w:hAnsi="Arial" w:cs="Arial"/>
          <w:lang w:val="es-ES_tradnl"/>
        </w:rPr>
        <w:t xml:space="preserve">- He oído el bullir de la vida que irradiaba del sol, el quejido de las hojas al ser holladas, el latido de la savia que ascendía por el tallo, el temblor de los pétalos al abrirse acariciados por la luz... </w:t>
      </w:r>
    </w:p>
    <w:p w:rsidR="00DD1D80" w:rsidRDefault="00DD1D80" w:rsidP="00DD1D80">
      <w:pPr>
        <w:pStyle w:val="Estilo"/>
        <w:spacing w:before="1" w:beforeAutospacing="1" w:after="1" w:afterAutospacing="1"/>
        <w:jc w:val="both"/>
        <w:rPr>
          <w:rFonts w:ascii="Arial" w:hAnsi="Arial" w:cs="Arial"/>
          <w:lang w:val="es-ES_tradnl"/>
        </w:rPr>
      </w:pPr>
      <w:r w:rsidRPr="00DD1D80">
        <w:rPr>
          <w:rFonts w:ascii="Arial" w:hAnsi="Arial" w:cs="Arial"/>
          <w:lang w:val="es-ES_tradnl"/>
        </w:rPr>
        <w:t xml:space="preserve">- Ahora sí. Ven, porque has escuchado lo que no se oye. </w:t>
      </w:r>
    </w:p>
    <w:p w:rsidR="00DD1D80" w:rsidRDefault="00DD1D80" w:rsidP="00DD1D80">
      <w:pPr>
        <w:pStyle w:val="Estilo"/>
        <w:spacing w:before="1" w:beforeAutospacing="1" w:after="1" w:afterAutospacing="1"/>
        <w:jc w:val="both"/>
        <w:rPr>
          <w:rFonts w:ascii="Arial" w:hAnsi="Arial" w:cs="Arial"/>
          <w:lang w:val="es-ES_tradnl"/>
        </w:rPr>
      </w:pPr>
    </w:p>
    <w:p w:rsidR="00DD1D80" w:rsidRDefault="00DD1D80" w:rsidP="00DD1D80">
      <w:pPr>
        <w:pStyle w:val="Estilo"/>
        <w:spacing w:before="1" w:beforeAutospacing="1" w:after="1" w:afterAutospacing="1"/>
        <w:jc w:val="both"/>
        <w:rPr>
          <w:rFonts w:ascii="Arial" w:hAnsi="Arial" w:cs="Arial"/>
          <w:lang w:val="es-ES_tradnl"/>
        </w:rPr>
      </w:pPr>
    </w:p>
    <w:p w:rsidR="00DD1D80" w:rsidRDefault="00DD1D80" w:rsidP="00DD1D80">
      <w:pPr>
        <w:pStyle w:val="Estilo"/>
        <w:spacing w:before="1" w:beforeAutospacing="1" w:after="1" w:afterAutospacing="1"/>
        <w:jc w:val="both"/>
        <w:rPr>
          <w:rFonts w:ascii="Arial" w:hAnsi="Arial" w:cs="Arial"/>
          <w:lang w:val="es-ES_tradnl"/>
        </w:rPr>
      </w:pPr>
      <w:r>
        <w:rPr>
          <w:rFonts w:ascii="Arial" w:hAnsi="Arial" w:cs="Arial"/>
          <w:lang w:val="es-ES_tradnl"/>
        </w:rPr>
        <w:t>Reflexión:</w:t>
      </w:r>
    </w:p>
    <w:p w:rsidR="00DD1D80" w:rsidRPr="00DD1D80" w:rsidRDefault="00DD1D80" w:rsidP="00DD1D80">
      <w:pPr>
        <w:pStyle w:val="Estilo"/>
        <w:spacing w:before="1" w:beforeAutospacing="1" w:after="1" w:afterAutospacing="1"/>
        <w:jc w:val="both"/>
        <w:rPr>
          <w:rFonts w:ascii="Arial" w:hAnsi="Arial" w:cs="Arial"/>
          <w:lang w:val="es-ES_tradnl"/>
        </w:rPr>
      </w:pPr>
      <w:r>
        <w:rPr>
          <w:rFonts w:ascii="Arial" w:hAnsi="Arial" w:cs="Arial"/>
          <w:lang w:val="es-ES_tradnl"/>
        </w:rPr>
        <w:t>Hacer oración es algo así. Es conseguir hacer silencio a todo el ruido que me rodea y ponerme en Su Presenci</w:t>
      </w:r>
      <w:r w:rsidR="00CD6904">
        <w:rPr>
          <w:rFonts w:ascii="Arial" w:hAnsi="Arial" w:cs="Arial"/>
          <w:lang w:val="es-ES_tradnl"/>
        </w:rPr>
        <w:t>a. Solo así puedo escucharlo a É</w:t>
      </w:r>
      <w:bookmarkStart w:id="0" w:name="_GoBack"/>
      <w:bookmarkEnd w:id="0"/>
      <w:r>
        <w:rPr>
          <w:rFonts w:ascii="Arial" w:hAnsi="Arial" w:cs="Arial"/>
          <w:lang w:val="es-ES_tradnl"/>
        </w:rPr>
        <w:t>l. Sólo así puedo “escuchar lo que no se oye”.</w:t>
      </w:r>
    </w:p>
    <w:p w:rsidR="00DD1D80" w:rsidRPr="00DD1D80" w:rsidRDefault="00DD1D80" w:rsidP="00DD1D80">
      <w:pPr>
        <w:pStyle w:val="Estilo"/>
        <w:spacing w:before="1" w:beforeAutospacing="1" w:after="1" w:afterAutospacing="1"/>
        <w:jc w:val="both"/>
        <w:rPr>
          <w:rFonts w:ascii="Arial" w:hAnsi="Arial" w:cs="Arial"/>
          <w:lang w:val="es-ES_tradnl"/>
        </w:rPr>
      </w:pPr>
    </w:p>
    <w:p w:rsidR="00DD1D80" w:rsidRPr="00DD1D80" w:rsidRDefault="00DD1D80" w:rsidP="00DD1D80">
      <w:pPr>
        <w:pStyle w:val="Estilo"/>
        <w:spacing w:before="1" w:beforeAutospacing="1" w:after="1" w:afterAutospacing="1"/>
        <w:jc w:val="both"/>
        <w:rPr>
          <w:rFonts w:ascii="Arial" w:hAnsi="Arial" w:cs="Arial"/>
          <w:lang w:val="es-ES_tradnl"/>
        </w:rPr>
      </w:pPr>
    </w:p>
    <w:p w:rsidR="00583C43" w:rsidRPr="00DD1D80" w:rsidRDefault="00583C43">
      <w:pPr>
        <w:rPr>
          <w:rFonts w:ascii="Arial" w:hAnsi="Arial" w:cs="Arial"/>
          <w:sz w:val="24"/>
          <w:szCs w:val="24"/>
          <w:lang w:val="es-ES_tradnl"/>
        </w:rPr>
      </w:pPr>
    </w:p>
    <w:sectPr w:rsidR="00583C43" w:rsidRPr="00DD1D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80"/>
    <w:rsid w:val="00583C43"/>
    <w:rsid w:val="009651CB"/>
    <w:rsid w:val="00CD6904"/>
    <w:rsid w:val="00DD1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DD1D80"/>
    <w:pPr>
      <w:widowControl w:val="0"/>
      <w:autoSpaceDE w:val="0"/>
      <w:autoSpaceDN w:val="0"/>
      <w:adjustRightInd w:val="0"/>
      <w:spacing w:after="0" w:line="240" w:lineRule="auto"/>
    </w:pPr>
    <w:rPr>
      <w:rFonts w:ascii="Courier New" w:eastAsiaTheme="minorEastAsia" w:hAnsi="Courier New" w:cs="Courier New"/>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DD1D80"/>
    <w:pPr>
      <w:widowControl w:val="0"/>
      <w:autoSpaceDE w:val="0"/>
      <w:autoSpaceDN w:val="0"/>
      <w:adjustRightInd w:val="0"/>
      <w:spacing w:after="0" w:line="240" w:lineRule="auto"/>
    </w:pPr>
    <w:rPr>
      <w:rFonts w:ascii="Courier New" w:eastAsiaTheme="minorEastAsia" w:hAnsi="Courier New" w:cs="Courier New"/>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2013-05-15T14:36:00Z</dcterms:created>
  <dcterms:modified xsi:type="dcterms:W3CDTF">2013-05-15T23:11:00Z</dcterms:modified>
</cp:coreProperties>
</file>