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68" w:rsidRPr="005B0F75" w:rsidRDefault="00A64F58" w:rsidP="003A6FE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B0F75">
        <w:rPr>
          <w:rFonts w:ascii="Arial" w:hAnsi="Arial" w:cs="Arial"/>
          <w:b/>
          <w:sz w:val="24"/>
          <w:szCs w:val="24"/>
        </w:rPr>
        <w:t>TEMA 2. DIOS DENTRO DE MÍ</w:t>
      </w:r>
    </w:p>
    <w:p w:rsidR="00F77B08" w:rsidRPr="005B0F75" w:rsidRDefault="00F77B08" w:rsidP="003A6FEA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5B0F75">
        <w:rPr>
          <w:rFonts w:ascii="Arial" w:hAnsi="Arial" w:cs="Arial"/>
          <w:b/>
          <w:sz w:val="24"/>
          <w:szCs w:val="24"/>
        </w:rPr>
        <w:t>OBJETIVOS</w:t>
      </w:r>
    </w:p>
    <w:p w:rsidR="00F77B08" w:rsidRPr="005B0F75" w:rsidRDefault="00F77B08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Plantearemos el tema desde dos ideas claves:</w:t>
      </w:r>
    </w:p>
    <w:p w:rsidR="00F77B08" w:rsidRPr="005B0F75" w:rsidRDefault="00C76AF5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-</w:t>
      </w:r>
      <w:r w:rsidR="00F77B08" w:rsidRPr="005B0F75">
        <w:rPr>
          <w:rFonts w:ascii="Arial" w:hAnsi="Arial" w:cs="Arial"/>
          <w:sz w:val="24"/>
          <w:szCs w:val="24"/>
        </w:rPr>
        <w:t xml:space="preserve">Por un lado, partimos de que cada uno de nosotros somos “una casa” </w:t>
      </w:r>
      <w:r w:rsidRPr="005B0F75">
        <w:rPr>
          <w:rFonts w:ascii="Arial" w:hAnsi="Arial" w:cs="Arial"/>
          <w:sz w:val="24"/>
          <w:szCs w:val="24"/>
        </w:rPr>
        <w:t>única,</w:t>
      </w:r>
      <w:r w:rsidR="00C4771E" w:rsidRPr="005B0F75">
        <w:rPr>
          <w:rFonts w:ascii="Arial" w:hAnsi="Arial" w:cs="Arial"/>
          <w:sz w:val="24"/>
          <w:szCs w:val="24"/>
        </w:rPr>
        <w:t xml:space="preserve"> </w:t>
      </w:r>
      <w:r w:rsidRPr="005B0F75">
        <w:rPr>
          <w:rFonts w:ascii="Arial" w:hAnsi="Arial" w:cs="Arial"/>
          <w:sz w:val="24"/>
          <w:szCs w:val="24"/>
        </w:rPr>
        <w:t>original  e irrepetible;</w:t>
      </w:r>
      <w:r w:rsidR="00A60FD8" w:rsidRPr="005B0F75">
        <w:rPr>
          <w:rFonts w:ascii="Arial" w:hAnsi="Arial" w:cs="Arial"/>
          <w:sz w:val="24"/>
          <w:szCs w:val="24"/>
        </w:rPr>
        <w:t xml:space="preserve"> </w:t>
      </w:r>
      <w:r w:rsidRPr="005B0F75">
        <w:rPr>
          <w:rFonts w:ascii="Arial" w:hAnsi="Arial" w:cs="Arial"/>
          <w:sz w:val="24"/>
          <w:szCs w:val="24"/>
        </w:rPr>
        <w:t>y ésta contiene</w:t>
      </w:r>
      <w:r w:rsidR="00F77B08" w:rsidRPr="005B0F75">
        <w:rPr>
          <w:rFonts w:ascii="Arial" w:hAnsi="Arial" w:cs="Arial"/>
          <w:sz w:val="24"/>
          <w:szCs w:val="24"/>
        </w:rPr>
        <w:t xml:space="preserve"> distintos compartimentos (cuartos, salón, cocina…)</w:t>
      </w:r>
      <w:r w:rsidRPr="005B0F75">
        <w:rPr>
          <w:rFonts w:ascii="Arial" w:hAnsi="Arial" w:cs="Arial"/>
          <w:sz w:val="24"/>
          <w:szCs w:val="24"/>
        </w:rPr>
        <w:t xml:space="preserve"> </w:t>
      </w:r>
    </w:p>
    <w:p w:rsidR="00C76AF5" w:rsidRPr="005B0F75" w:rsidRDefault="00C76AF5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 xml:space="preserve">-Por otro, Dios vive escondido en nuestra casa y </w:t>
      </w:r>
      <w:r w:rsidR="0018218A" w:rsidRPr="005B0F75">
        <w:rPr>
          <w:rFonts w:ascii="Arial" w:hAnsi="Arial" w:cs="Arial"/>
          <w:sz w:val="24"/>
          <w:szCs w:val="24"/>
        </w:rPr>
        <w:t xml:space="preserve">está deseando compartir con nosotros. Pero </w:t>
      </w:r>
      <w:r w:rsidRPr="005B0F75">
        <w:rPr>
          <w:rFonts w:ascii="Arial" w:hAnsi="Arial" w:cs="Arial"/>
          <w:sz w:val="24"/>
          <w:szCs w:val="24"/>
        </w:rPr>
        <w:t>sólo se deja</w:t>
      </w:r>
      <w:r w:rsidR="0018218A" w:rsidRPr="005B0F75">
        <w:rPr>
          <w:rFonts w:ascii="Arial" w:hAnsi="Arial" w:cs="Arial"/>
          <w:sz w:val="24"/>
          <w:szCs w:val="24"/>
        </w:rPr>
        <w:t>rá</w:t>
      </w:r>
      <w:r w:rsidRPr="005B0F75">
        <w:rPr>
          <w:rFonts w:ascii="Arial" w:hAnsi="Arial" w:cs="Arial"/>
          <w:sz w:val="24"/>
          <w:szCs w:val="24"/>
        </w:rPr>
        <w:t xml:space="preserve"> descubrir si lo </w:t>
      </w:r>
      <w:r w:rsidR="0018218A" w:rsidRPr="005B0F75">
        <w:rPr>
          <w:rFonts w:ascii="Arial" w:hAnsi="Arial" w:cs="Arial"/>
          <w:sz w:val="24"/>
          <w:szCs w:val="24"/>
        </w:rPr>
        <w:t xml:space="preserve">buscamos y </w:t>
      </w:r>
      <w:r w:rsidRPr="005B0F75">
        <w:rPr>
          <w:rFonts w:ascii="Arial" w:hAnsi="Arial" w:cs="Arial"/>
          <w:sz w:val="24"/>
          <w:szCs w:val="24"/>
        </w:rPr>
        <w:t>deseamos de corazón</w:t>
      </w:r>
      <w:r w:rsidR="0018218A" w:rsidRPr="005B0F75">
        <w:rPr>
          <w:rFonts w:ascii="Arial" w:hAnsi="Arial" w:cs="Arial"/>
          <w:sz w:val="24"/>
          <w:szCs w:val="24"/>
        </w:rPr>
        <w:t xml:space="preserve">. </w:t>
      </w:r>
    </w:p>
    <w:p w:rsidR="002E67DE" w:rsidRPr="005B0F75" w:rsidRDefault="002E67DE" w:rsidP="003A6FE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77B08" w:rsidRPr="005B0F75" w:rsidRDefault="00F77B08" w:rsidP="003A6FE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B0F75">
        <w:rPr>
          <w:rFonts w:ascii="Arial" w:hAnsi="Arial" w:cs="Arial"/>
          <w:b/>
          <w:sz w:val="24"/>
          <w:szCs w:val="24"/>
        </w:rPr>
        <w:t>PARTIMOS DE LA VIDA</w:t>
      </w:r>
    </w:p>
    <w:p w:rsidR="00A43EAE" w:rsidRPr="005B0F75" w:rsidRDefault="0018218A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Todos nosotros tenemos la suerte de tener una casa donde comemos, dormimos, convivimos…., donde nos sentimos seguros y tranquilos. Seguro que hemos tenido la experiencia de haber estado fuera de casa unos días y estar deseando volver a casa…</w:t>
      </w:r>
      <w:r w:rsidR="00A43EAE" w:rsidRPr="005B0F75">
        <w:rPr>
          <w:rFonts w:ascii="Arial" w:hAnsi="Arial" w:cs="Arial"/>
          <w:sz w:val="24"/>
          <w:szCs w:val="24"/>
        </w:rPr>
        <w:t>.,</w:t>
      </w:r>
      <w:r w:rsidR="00A64F58" w:rsidRPr="005B0F75">
        <w:rPr>
          <w:rFonts w:ascii="Arial" w:hAnsi="Arial" w:cs="Arial"/>
          <w:sz w:val="24"/>
          <w:szCs w:val="24"/>
        </w:rPr>
        <w:t xml:space="preserve"> </w:t>
      </w:r>
      <w:r w:rsidR="00A43EAE" w:rsidRPr="005B0F75">
        <w:rPr>
          <w:rFonts w:ascii="Arial" w:hAnsi="Arial" w:cs="Arial"/>
          <w:sz w:val="24"/>
          <w:szCs w:val="24"/>
        </w:rPr>
        <w:t>porque como en</w:t>
      </w:r>
      <w:r w:rsidRPr="005B0F75">
        <w:rPr>
          <w:rFonts w:ascii="Arial" w:hAnsi="Arial" w:cs="Arial"/>
          <w:sz w:val="24"/>
          <w:szCs w:val="24"/>
        </w:rPr>
        <w:t xml:space="preserve"> casa, en ningún sitio.</w:t>
      </w:r>
      <w:r w:rsidR="00C4771E" w:rsidRPr="005B0F75">
        <w:rPr>
          <w:rFonts w:ascii="Arial" w:hAnsi="Arial" w:cs="Arial"/>
          <w:sz w:val="24"/>
          <w:szCs w:val="24"/>
        </w:rPr>
        <w:t xml:space="preserve"> </w:t>
      </w:r>
    </w:p>
    <w:p w:rsidR="0018218A" w:rsidRPr="005B0F75" w:rsidRDefault="0018218A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 xml:space="preserve">Pues imaginemos que </w:t>
      </w:r>
      <w:r w:rsidR="00A43EAE" w:rsidRPr="005B0F75">
        <w:rPr>
          <w:rFonts w:ascii="Arial" w:hAnsi="Arial" w:cs="Arial"/>
          <w:sz w:val="24"/>
          <w:szCs w:val="24"/>
        </w:rPr>
        <w:t>c</w:t>
      </w:r>
      <w:r w:rsidRPr="005B0F75">
        <w:rPr>
          <w:rFonts w:ascii="Arial" w:hAnsi="Arial" w:cs="Arial"/>
          <w:sz w:val="24"/>
          <w:szCs w:val="24"/>
        </w:rPr>
        <w:t>ada uno de nosotros somos una CASA</w:t>
      </w:r>
      <w:r w:rsidR="00B20011" w:rsidRPr="005B0F75">
        <w:rPr>
          <w:rFonts w:ascii="Arial" w:hAnsi="Arial" w:cs="Arial"/>
          <w:sz w:val="24"/>
          <w:szCs w:val="24"/>
        </w:rPr>
        <w:t>;</w:t>
      </w:r>
      <w:r w:rsidR="00A43EAE" w:rsidRPr="005B0F75">
        <w:rPr>
          <w:rFonts w:ascii="Arial" w:hAnsi="Arial" w:cs="Arial"/>
          <w:sz w:val="24"/>
          <w:szCs w:val="24"/>
        </w:rPr>
        <w:t xml:space="preserve"> una casa</w:t>
      </w:r>
      <w:r w:rsidRPr="005B0F75">
        <w:rPr>
          <w:rFonts w:ascii="Arial" w:hAnsi="Arial" w:cs="Arial"/>
          <w:sz w:val="24"/>
          <w:szCs w:val="24"/>
        </w:rPr>
        <w:t xml:space="preserve"> única, original e irrepetible.</w:t>
      </w:r>
      <w:r w:rsidR="00A43EAE" w:rsidRPr="005B0F75">
        <w:rPr>
          <w:rFonts w:ascii="Arial" w:hAnsi="Arial" w:cs="Arial"/>
          <w:sz w:val="24"/>
          <w:szCs w:val="24"/>
        </w:rPr>
        <w:t xml:space="preserve"> ¿Y cómo será nuestra casa?</w:t>
      </w:r>
    </w:p>
    <w:p w:rsidR="00A43EAE" w:rsidRPr="005B0F75" w:rsidRDefault="00A43EAE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Dinámica 1.</w:t>
      </w:r>
    </w:p>
    <w:p w:rsidR="00A43EAE" w:rsidRPr="005B0F75" w:rsidRDefault="00A43EAE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Les pedimos que piensen e intenten dibujar cómo se ven a ellos como casas,</w:t>
      </w:r>
      <w:r w:rsidR="00A64F58" w:rsidRPr="005B0F75">
        <w:rPr>
          <w:rFonts w:ascii="Arial" w:hAnsi="Arial" w:cs="Arial"/>
          <w:sz w:val="24"/>
          <w:szCs w:val="24"/>
        </w:rPr>
        <w:t xml:space="preserve"> </w:t>
      </w:r>
      <w:r w:rsidRPr="005B0F75">
        <w:rPr>
          <w:rFonts w:ascii="Arial" w:hAnsi="Arial" w:cs="Arial"/>
          <w:sz w:val="24"/>
          <w:szCs w:val="24"/>
        </w:rPr>
        <w:t>y les pedimos que piensen en los distintos departamentos que podrían tener (cuartos, salón, cocina…</w:t>
      </w:r>
      <w:r w:rsidR="00482A5E" w:rsidRPr="005B0F75">
        <w:rPr>
          <w:rFonts w:ascii="Arial" w:hAnsi="Arial" w:cs="Arial"/>
          <w:sz w:val="24"/>
          <w:szCs w:val="24"/>
        </w:rPr>
        <w:t xml:space="preserve">.) En esto no debemos  pararnos </w:t>
      </w:r>
      <w:r w:rsidRPr="005B0F75">
        <w:rPr>
          <w:rFonts w:ascii="Arial" w:hAnsi="Arial" w:cs="Arial"/>
          <w:sz w:val="24"/>
          <w:szCs w:val="24"/>
        </w:rPr>
        <w:t xml:space="preserve">más de unos cinco minutos. </w:t>
      </w:r>
    </w:p>
    <w:p w:rsidR="002E67DE" w:rsidRPr="005B0F75" w:rsidRDefault="00714268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A continuación dialogamos con ellos que lo importante de la casa no son las cortinas, los cuadros,</w:t>
      </w:r>
      <w:r w:rsidR="00A64F58" w:rsidRPr="005B0F75">
        <w:rPr>
          <w:rFonts w:ascii="Arial" w:hAnsi="Arial" w:cs="Arial"/>
          <w:sz w:val="24"/>
          <w:szCs w:val="24"/>
        </w:rPr>
        <w:t xml:space="preserve"> </w:t>
      </w:r>
      <w:r w:rsidRPr="005B0F75">
        <w:rPr>
          <w:rFonts w:ascii="Arial" w:hAnsi="Arial" w:cs="Arial"/>
          <w:sz w:val="24"/>
          <w:szCs w:val="24"/>
        </w:rPr>
        <w:t>los jarrones….</w:t>
      </w:r>
      <w:r w:rsidR="002E67DE" w:rsidRPr="005B0F75">
        <w:rPr>
          <w:rFonts w:ascii="Arial" w:hAnsi="Arial" w:cs="Arial"/>
          <w:sz w:val="24"/>
          <w:szCs w:val="24"/>
        </w:rPr>
        <w:t>, sino</w:t>
      </w:r>
      <w:r w:rsidRPr="005B0F75">
        <w:rPr>
          <w:rFonts w:ascii="Arial" w:hAnsi="Arial" w:cs="Arial"/>
          <w:sz w:val="24"/>
          <w:szCs w:val="24"/>
        </w:rPr>
        <w:t xml:space="preserve"> aquello que hace que esa casa sea única e insustituible.</w:t>
      </w:r>
      <w:r w:rsidR="00C4771E" w:rsidRPr="005B0F75">
        <w:rPr>
          <w:rFonts w:ascii="Arial" w:hAnsi="Arial" w:cs="Arial"/>
          <w:sz w:val="24"/>
          <w:szCs w:val="24"/>
        </w:rPr>
        <w:t xml:space="preserve"> Y e</w:t>
      </w:r>
      <w:r w:rsidR="005A1B01" w:rsidRPr="005B0F75">
        <w:rPr>
          <w:rFonts w:ascii="Arial" w:hAnsi="Arial" w:cs="Arial"/>
          <w:sz w:val="24"/>
          <w:szCs w:val="24"/>
        </w:rPr>
        <w:t>sto es lo que algunas veces más nos cuesta ver, pero desde donde tenemos que partir para que podamos disfrutar de</w:t>
      </w:r>
      <w:r w:rsidR="006B6062" w:rsidRPr="005B0F75">
        <w:rPr>
          <w:rFonts w:ascii="Arial" w:hAnsi="Arial" w:cs="Arial"/>
          <w:sz w:val="24"/>
          <w:szCs w:val="24"/>
        </w:rPr>
        <w:t xml:space="preserve"> </w:t>
      </w:r>
      <w:r w:rsidR="005A1B01" w:rsidRPr="005B0F75">
        <w:rPr>
          <w:rFonts w:ascii="Arial" w:hAnsi="Arial" w:cs="Arial"/>
          <w:sz w:val="24"/>
          <w:szCs w:val="24"/>
        </w:rPr>
        <w:t xml:space="preserve">nuestra casa y de otras que podamos conocer. Para ello vamos a elegir aquellas cosas que tendríamos en nuestra casa que nos hablan de las  cualidades </w:t>
      </w:r>
      <w:r w:rsidR="00174C3E" w:rsidRPr="005B0F75">
        <w:rPr>
          <w:rFonts w:ascii="Arial" w:hAnsi="Arial" w:cs="Arial"/>
          <w:sz w:val="24"/>
          <w:szCs w:val="24"/>
        </w:rPr>
        <w:t>y los defectos que nos definen</w:t>
      </w:r>
      <w:r w:rsidR="005A1B01" w:rsidRPr="005B0F75">
        <w:rPr>
          <w:rFonts w:ascii="Arial" w:hAnsi="Arial" w:cs="Arial"/>
          <w:sz w:val="24"/>
          <w:szCs w:val="24"/>
        </w:rPr>
        <w:t>. Se les puede enseñar el listado de cualidades</w:t>
      </w:r>
      <w:r w:rsidR="00174C3E" w:rsidRPr="005B0F75">
        <w:rPr>
          <w:rFonts w:ascii="Arial" w:hAnsi="Arial" w:cs="Arial"/>
          <w:sz w:val="24"/>
          <w:szCs w:val="24"/>
        </w:rPr>
        <w:t xml:space="preserve"> y defectos adjunto. Al menos deben encontrar tres de cada. </w:t>
      </w:r>
    </w:p>
    <w:p w:rsidR="005A1B01" w:rsidRPr="005B0F75" w:rsidRDefault="00174C3E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Si les ayuda, lo p</w:t>
      </w:r>
      <w:r w:rsidR="00C4771E" w:rsidRPr="005B0F75">
        <w:rPr>
          <w:rFonts w:ascii="Arial" w:hAnsi="Arial" w:cs="Arial"/>
          <w:sz w:val="24"/>
          <w:szCs w:val="24"/>
        </w:rPr>
        <w:t>u</w:t>
      </w:r>
      <w:r w:rsidRPr="005B0F75">
        <w:rPr>
          <w:rFonts w:ascii="Arial" w:hAnsi="Arial" w:cs="Arial"/>
          <w:sz w:val="24"/>
          <w:szCs w:val="24"/>
        </w:rPr>
        <w:t>eden dibujar y desp</w:t>
      </w:r>
      <w:r w:rsidR="00C4771E" w:rsidRPr="005B0F75">
        <w:rPr>
          <w:rFonts w:ascii="Arial" w:hAnsi="Arial" w:cs="Arial"/>
          <w:sz w:val="24"/>
          <w:szCs w:val="24"/>
        </w:rPr>
        <w:t>u</w:t>
      </w:r>
      <w:r w:rsidRPr="005B0F75">
        <w:rPr>
          <w:rFonts w:ascii="Arial" w:hAnsi="Arial" w:cs="Arial"/>
          <w:sz w:val="24"/>
          <w:szCs w:val="24"/>
        </w:rPr>
        <w:t>és comentar en voz alta.</w:t>
      </w:r>
    </w:p>
    <w:p w:rsidR="00174C3E" w:rsidRPr="005B0F75" w:rsidRDefault="00174C3E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Se puede completar, si se ve conveniente, con la idea de que todo el que visita mi casa me puede ayudar también a conocerla y caer en la cuenta de lo importante que es. Para ello, cada uno escribirá algo bueno que ve de los demás en un papelito y se lo irán intercambiando, de modo que a todos les lluevan una cualidad de cada miembro del grupo.</w:t>
      </w:r>
    </w:p>
    <w:p w:rsidR="002E67DE" w:rsidRPr="005B0F75" w:rsidRDefault="002E67DE" w:rsidP="003A6FE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74C3E" w:rsidRPr="005B0F75" w:rsidRDefault="00174C3E" w:rsidP="003A6FE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B0F75">
        <w:rPr>
          <w:rFonts w:ascii="Arial" w:hAnsi="Arial" w:cs="Arial"/>
          <w:b/>
          <w:sz w:val="24"/>
          <w:szCs w:val="24"/>
        </w:rPr>
        <w:lastRenderedPageBreak/>
        <w:t>TU PALABRA NOS DA VIDA</w:t>
      </w:r>
    </w:p>
    <w:p w:rsidR="00174C3E" w:rsidRPr="005B0F75" w:rsidRDefault="00174C3E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Después de haber trabajado la idea de que cada uno de nosotros somos único</w:t>
      </w:r>
      <w:r w:rsidR="00733A3E" w:rsidRPr="005B0F75">
        <w:rPr>
          <w:rFonts w:ascii="Arial" w:hAnsi="Arial" w:cs="Arial"/>
          <w:sz w:val="24"/>
          <w:szCs w:val="24"/>
        </w:rPr>
        <w:t>s</w:t>
      </w:r>
      <w:r w:rsidRPr="005B0F75">
        <w:rPr>
          <w:rFonts w:ascii="Arial" w:hAnsi="Arial" w:cs="Arial"/>
          <w:sz w:val="24"/>
          <w:szCs w:val="24"/>
        </w:rPr>
        <w:t xml:space="preserve"> e irrepetibles, con nuestras cualidades y defectos</w:t>
      </w:r>
      <w:r w:rsidR="00733A3E" w:rsidRPr="005B0F75">
        <w:rPr>
          <w:rFonts w:ascii="Arial" w:hAnsi="Arial" w:cs="Arial"/>
          <w:sz w:val="24"/>
          <w:szCs w:val="24"/>
        </w:rPr>
        <w:t>, pasamos a explicar la idea clave: Dios vive en cada uno escondido, y está de</w:t>
      </w:r>
      <w:r w:rsidR="00541494" w:rsidRPr="005B0F75">
        <w:rPr>
          <w:rFonts w:ascii="Arial" w:hAnsi="Arial" w:cs="Arial"/>
          <w:sz w:val="24"/>
          <w:szCs w:val="24"/>
        </w:rPr>
        <w:t>seando compartir con nosotros (</w:t>
      </w:r>
      <w:r w:rsidR="00733A3E" w:rsidRPr="005B0F75">
        <w:rPr>
          <w:rFonts w:ascii="Arial" w:hAnsi="Arial" w:cs="Arial"/>
          <w:sz w:val="24"/>
          <w:szCs w:val="24"/>
        </w:rPr>
        <w:t>comer con nosotros, charlar con nosotros, ver la tele con nosotros….) Pero no se va a dejar ver si nosotros no queremos o no lo deseamos con todas nuestras fuerzas, de corazón. Quiere inundar cada rincón de nuestra casa y entrar hasta lo más íntimo, nuestro cuarto, donde quizás se encuentre con lo más valio</w:t>
      </w:r>
      <w:r w:rsidR="007A3228" w:rsidRPr="005B0F75">
        <w:rPr>
          <w:rFonts w:ascii="Arial" w:hAnsi="Arial" w:cs="Arial"/>
          <w:sz w:val="24"/>
          <w:szCs w:val="24"/>
        </w:rPr>
        <w:t xml:space="preserve">sos de nosotros </w:t>
      </w:r>
    </w:p>
    <w:p w:rsidR="00733A3E" w:rsidRPr="005B0F75" w:rsidRDefault="006A3472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Apocalipsis 3,20</w:t>
      </w:r>
    </w:p>
    <w:p w:rsidR="006A3472" w:rsidRPr="005B0F75" w:rsidRDefault="006A3472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Mira que estoy a la puerta y llamo; si alguien escucha mi voz y me abre,</w:t>
      </w:r>
      <w:r w:rsidR="00A64F58" w:rsidRPr="005B0F75">
        <w:rPr>
          <w:rFonts w:ascii="Arial" w:hAnsi="Arial" w:cs="Arial"/>
          <w:sz w:val="24"/>
          <w:szCs w:val="24"/>
        </w:rPr>
        <w:t xml:space="preserve"> </w:t>
      </w:r>
      <w:r w:rsidRPr="005B0F75">
        <w:rPr>
          <w:rFonts w:ascii="Arial" w:hAnsi="Arial" w:cs="Arial"/>
          <w:sz w:val="24"/>
          <w:szCs w:val="24"/>
        </w:rPr>
        <w:t>entraré a su casa a comer, Yo con él y él conmigo.</w:t>
      </w:r>
    </w:p>
    <w:p w:rsidR="006A3472" w:rsidRPr="005B0F75" w:rsidRDefault="00A64F58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Mateo 6</w:t>
      </w:r>
      <w:r w:rsidR="006A3472" w:rsidRPr="005B0F75">
        <w:rPr>
          <w:rFonts w:ascii="Arial" w:hAnsi="Arial" w:cs="Arial"/>
          <w:sz w:val="24"/>
          <w:szCs w:val="24"/>
        </w:rPr>
        <w:t>, 6</w:t>
      </w:r>
    </w:p>
    <w:p w:rsidR="006A3472" w:rsidRPr="005B0F75" w:rsidRDefault="006A3472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Tú,  cuando reces, entra en tu cuarto, cierra la puerta y reza a tu Padre que comparte tus secretos, y tu Padre, que ve los secretos,</w:t>
      </w:r>
      <w:r w:rsidR="00A64F58" w:rsidRPr="005B0F75">
        <w:rPr>
          <w:rFonts w:ascii="Arial" w:hAnsi="Arial" w:cs="Arial"/>
          <w:sz w:val="24"/>
          <w:szCs w:val="24"/>
        </w:rPr>
        <w:t xml:space="preserve"> </w:t>
      </w:r>
      <w:r w:rsidRPr="005B0F75">
        <w:rPr>
          <w:rFonts w:ascii="Arial" w:hAnsi="Arial" w:cs="Arial"/>
          <w:sz w:val="24"/>
          <w:szCs w:val="24"/>
        </w:rPr>
        <w:t>te premiará.</w:t>
      </w:r>
    </w:p>
    <w:p w:rsidR="002E67DE" w:rsidRPr="005B0F75" w:rsidRDefault="002E67DE" w:rsidP="003A6FE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0D5FAA" w:rsidRPr="005B0F75" w:rsidRDefault="000D5FAA" w:rsidP="003A6FE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B0F75">
        <w:rPr>
          <w:rFonts w:ascii="Arial" w:hAnsi="Arial" w:cs="Arial"/>
          <w:b/>
          <w:sz w:val="24"/>
          <w:szCs w:val="24"/>
        </w:rPr>
        <w:t>VIDA EN ORACIÓN</w:t>
      </w:r>
    </w:p>
    <w:p w:rsidR="000D5FAA" w:rsidRPr="005B0F75" w:rsidRDefault="000D5FAA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Podem</w:t>
      </w:r>
      <w:r w:rsidR="00B20011" w:rsidRPr="005B0F75">
        <w:rPr>
          <w:rFonts w:ascii="Arial" w:hAnsi="Arial" w:cs="Arial"/>
          <w:sz w:val="24"/>
          <w:szCs w:val="24"/>
        </w:rPr>
        <w:t>os rezar todos juntos o bien con el salmo, o bien con la oración que se propone</w:t>
      </w:r>
      <w:r w:rsidRPr="005B0F75">
        <w:rPr>
          <w:rFonts w:ascii="Arial" w:hAnsi="Arial" w:cs="Arial"/>
          <w:sz w:val="24"/>
          <w:szCs w:val="24"/>
        </w:rPr>
        <w:t xml:space="preserve"> y hacer eco de aquellos versículos que más nos hayan tocado el corazón. También podemos invitarles a dar gracias por ellos mismos, por quienes son y por todo lo que nos aportamos unos a otros.</w:t>
      </w:r>
    </w:p>
    <w:p w:rsidR="002E67DE" w:rsidRPr="005B0F75" w:rsidRDefault="002E67DE" w:rsidP="003A6FE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A3472" w:rsidRPr="005B0F75" w:rsidRDefault="002E67DE" w:rsidP="003A6FE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B0F75">
        <w:rPr>
          <w:rFonts w:ascii="Arial" w:hAnsi="Arial" w:cs="Arial"/>
          <w:b/>
          <w:sz w:val="24"/>
          <w:szCs w:val="24"/>
        </w:rPr>
        <w:t>SALMO</w:t>
      </w:r>
      <w:r w:rsidR="00DE753E" w:rsidRPr="005B0F75">
        <w:rPr>
          <w:rFonts w:ascii="Arial" w:hAnsi="Arial" w:cs="Arial"/>
          <w:b/>
          <w:sz w:val="24"/>
          <w:szCs w:val="24"/>
        </w:rPr>
        <w:t xml:space="preserve"> 139(140)</w:t>
      </w:r>
    </w:p>
    <w:p w:rsidR="00A64F58" w:rsidRPr="005B0F75" w:rsidRDefault="00A64F58" w:rsidP="003A6FEA">
      <w:pPr>
        <w:pStyle w:val="NormalWeb"/>
        <w:spacing w:before="0" w:beforeAutospacing="0" w:after="0" w:afterAutospacing="0" w:line="360" w:lineRule="auto"/>
        <w:rPr>
          <w:rFonts w:ascii="Arial" w:hAnsi="Arial" w:cs="Arial"/>
        </w:rPr>
      </w:pPr>
      <w:r w:rsidRPr="005B0F75">
        <w:rPr>
          <w:rFonts w:ascii="Arial" w:hAnsi="Arial" w:cs="Arial"/>
          <w:b/>
          <w:bCs/>
          <w:i/>
          <w:iCs/>
          <w:color w:val="666600"/>
        </w:rPr>
        <w:t>Oh Dios, qué profundos son tus proyectos</w:t>
      </w:r>
      <w:r w:rsidRPr="005B0F75">
        <w:rPr>
          <w:rFonts w:ascii="Arial" w:hAnsi="Arial" w:cs="Arial"/>
          <w:color w:val="0000CC"/>
        </w:rPr>
        <w:br/>
      </w:r>
      <w:r w:rsidRPr="005B0F75">
        <w:rPr>
          <w:rStyle w:val="estilo11"/>
          <w:rFonts w:ascii="Arial" w:hAnsi="Arial" w:cs="Arial"/>
        </w:rPr>
        <w:t xml:space="preserve"> </w:t>
      </w:r>
      <w:r w:rsidRPr="005B0F75">
        <w:rPr>
          <w:rFonts w:ascii="Arial" w:hAnsi="Arial" w:cs="Arial"/>
          <w:b/>
          <w:bCs/>
          <w:color w:val="666600"/>
        </w:rPr>
        <w:br/>
      </w:r>
      <w:r w:rsidRPr="005B0F75">
        <w:rPr>
          <w:rStyle w:val="estilo11"/>
          <w:rFonts w:ascii="Arial" w:hAnsi="Arial" w:cs="Arial"/>
        </w:rPr>
        <w:t>Señor, tú me sondeas y me conoces,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2 tú sabes si me siento o me levanto;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de lejos percibes lo que pienso,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3 te das cuenta si camino o si descanso,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y todos mis pasos te son familiares.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4 Antes que la palabra esté en mi lengua,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tú, Señor, la conoces plenamente;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5 me rodeas por detrás y por delante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y tienes puesta tu mano sobre mí;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6 una ciencia tan admirable me sobrepasa: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lastRenderedPageBreak/>
        <w:t xml:space="preserve">es tan alta que no puedo alcanzarla.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7 ¿A dónde iré para estar lejos de tu espíritu?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¿A dónde huiré de tu presencia?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8 Si subo al cielo, allí estás tú;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si me tiendo en el Abismo, estás presente.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9 Si tomara las alas de la aurora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y fuera a habitar en los confines del mar,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10 también allí me llevaría tu mano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y me sostendría tu derecha.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11 Si dijera: "¡Que me cubran las tinieblas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y la luz sea como la noche a mi alrededor!",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12 las tinieblas no serían oscuras para ti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y la noche sería clara como el día.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v13 Tú creaste mis entrañas,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me plasmaste en el seno de mi madre: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14 te doy gracias porque fui formado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de manera tan admirable.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¡Qué maravillosas son tus obras!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Tú conocías hasta el fondo de mi alma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15 y nada de mi ser se te ocultaba,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cuando yo era formado en lo secreto,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cuando era tejido en lo profundo de la tierra.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16 Tus ojos ya veían mis acciones,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todas ellas estaban en tu Libro;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mis días estaban escritos y señalados,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antes que uno solo de ellos existiera.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17 ¡Qué difíciles son para mí tus designios!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¡Y qué inmenso, Dios mío, es el conjunto de ellos!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  <w:b/>
          <w:bCs/>
        </w:rPr>
        <w:t>139:</w:t>
      </w:r>
      <w:r w:rsidRPr="005B0F75">
        <w:rPr>
          <w:rStyle w:val="estilo11"/>
          <w:rFonts w:ascii="Arial" w:hAnsi="Arial" w:cs="Arial"/>
        </w:rPr>
        <w:t xml:space="preserve">18 Si me pongo a contarlos, son más que la arena;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y si terminara de hacerlo, </w:t>
      </w:r>
      <w:r w:rsidRPr="005B0F75">
        <w:rPr>
          <w:rFonts w:ascii="Arial" w:hAnsi="Arial" w:cs="Arial"/>
        </w:rPr>
        <w:br/>
      </w:r>
      <w:r w:rsidRPr="005B0F75">
        <w:rPr>
          <w:rStyle w:val="estilo11"/>
          <w:rFonts w:ascii="Arial" w:hAnsi="Arial" w:cs="Arial"/>
        </w:rPr>
        <w:t xml:space="preserve">aún entonces seguiría a tu lado. </w:t>
      </w:r>
    </w:p>
    <w:p w:rsidR="00A64F58" w:rsidRPr="005B0F75" w:rsidRDefault="00A64F5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64F58" w:rsidRPr="005B0F75" w:rsidRDefault="00A64F58" w:rsidP="003A6FEA">
      <w:pPr>
        <w:spacing w:after="0" w:line="360" w:lineRule="auto"/>
        <w:rPr>
          <w:rFonts w:ascii="Arial" w:hAnsi="Arial" w:cs="Arial"/>
          <w:sz w:val="24"/>
          <w:szCs w:val="24"/>
        </w:rPr>
        <w:sectPr w:rsidR="00A64F58" w:rsidRPr="005B0F75" w:rsidSect="00417BD6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:rsidR="002E67DE" w:rsidRPr="005B0F75" w:rsidRDefault="002E67DE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E67DE" w:rsidRPr="005B0F75" w:rsidRDefault="002E67DE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E67DE" w:rsidRPr="005B0F75" w:rsidRDefault="002E67DE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E67DE" w:rsidRPr="005B0F75" w:rsidRDefault="002E67DE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lastRenderedPageBreak/>
        <w:t>¿Dónde estás, RESUCITADO?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En la lluvia y en la flor,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en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el gozo y en la pena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y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en el beso del amor (...).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¿Dónde estás, suplico, AMIGO?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En la noche de la espera,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en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el alba de la vida,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en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el viento de la sierra,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en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la tarde despoblada,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en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el sueño que no sueña,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en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la niña enamorada,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en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el hambre desgarrada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y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en el pan para la mesa,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en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el hombre que me busca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y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en aquel que se me aleja,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en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el canto del hogar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y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en el llanto de la guerra,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en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el gozo compartido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y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en la aislada amarga pena (...).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En el silencio sellado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y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en el grito de protesta,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en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la cruz de cada día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y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en la muerte que se acerca,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en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la luz de la otra Orilla 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y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en mi Amor como respuesta.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Que ¿dónde estoy me preguntas?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Vivo y camino en la tierra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peregrino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hacia Emaús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lastRenderedPageBreak/>
        <w:t>para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sentarme a tu mesa,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que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al partir de nuevo el pan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descubrirás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mi Presencia.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Que ¿dónde estoy me preguntas?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Estoy aquí con vosotros,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con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el alma en flor despierta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en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esta Pascua de Amor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galopando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por las venas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de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vuestra sangre empapada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de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un Dios que vive y que sueña.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Que ¿dónde estoy me preguntas?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Desnúdate a la sorpresa,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abre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los ojos y mira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hacia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dentro y hacia fuera,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que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en el lagar del dolor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y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en la noria del amor,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Yo, tu Dios, llamo a la puerta.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Que ¿dónde estoy me preguntas?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Resucitado a tu vera.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Gritad conmigo: ¡Aleluya!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Ha merecido la pena.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Seréis testigos, amigos,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gramStart"/>
      <w:r w:rsidRPr="005B0F75">
        <w:rPr>
          <w:rFonts w:ascii="Arial" w:hAnsi="Arial" w:cs="Arial"/>
          <w:sz w:val="24"/>
          <w:szCs w:val="24"/>
        </w:rPr>
        <w:t>de</w:t>
      </w:r>
      <w:proofErr w:type="gramEnd"/>
      <w:r w:rsidRPr="005B0F75">
        <w:rPr>
          <w:rFonts w:ascii="Arial" w:hAnsi="Arial" w:cs="Arial"/>
          <w:sz w:val="24"/>
          <w:szCs w:val="24"/>
        </w:rPr>
        <w:t xml:space="preserve"> esta verdad verdadera: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RESUCITÉ DEL SEPULCRO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Y CIELO SE HIZO LA TIERRA.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Que ¿dónde estoy me preguntas?</w:t>
      </w:r>
    </w:p>
    <w:p w:rsidR="007A3228" w:rsidRPr="005B0F75" w:rsidRDefault="007A322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En tu vida es la respuesta.</w:t>
      </w:r>
    </w:p>
    <w:p w:rsidR="00A64F58" w:rsidRPr="005B0F75" w:rsidRDefault="00A64F58" w:rsidP="003A6FEA">
      <w:pPr>
        <w:spacing w:after="0" w:line="360" w:lineRule="auto"/>
        <w:rPr>
          <w:rFonts w:ascii="Arial" w:hAnsi="Arial" w:cs="Arial"/>
          <w:sz w:val="24"/>
          <w:szCs w:val="24"/>
        </w:rPr>
        <w:sectPr w:rsidR="00A64F58" w:rsidRPr="005B0F75" w:rsidSect="00417BD6">
          <w:type w:val="continuous"/>
          <w:pgSz w:w="11906" w:h="16838"/>
          <w:pgMar w:top="1418" w:right="1418" w:bottom="1418" w:left="1418" w:header="709" w:footer="709" w:gutter="0"/>
          <w:cols w:num="2" w:space="708"/>
          <w:docGrid w:linePitch="360"/>
        </w:sectPr>
      </w:pPr>
    </w:p>
    <w:p w:rsidR="00A64F58" w:rsidRPr="005B0F75" w:rsidRDefault="00A64F5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64F58" w:rsidRPr="005B0F75" w:rsidRDefault="00A64F58" w:rsidP="003A6FE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2E67DE" w:rsidRPr="005B0F75" w:rsidRDefault="002E67DE" w:rsidP="003A6FE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A64F58" w:rsidRPr="005B0F75" w:rsidRDefault="00A64F58" w:rsidP="003A6FEA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5B0F75">
        <w:rPr>
          <w:rFonts w:ascii="Arial" w:hAnsi="Arial" w:cs="Arial"/>
          <w:b/>
          <w:sz w:val="24"/>
          <w:szCs w:val="24"/>
        </w:rPr>
        <w:lastRenderedPageBreak/>
        <w:t>ENTREGA TU VIDA</w:t>
      </w:r>
    </w:p>
    <w:p w:rsidR="00A64F58" w:rsidRPr="005B0F75" w:rsidRDefault="00A64F58" w:rsidP="003A6FEA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B0F75">
        <w:rPr>
          <w:rFonts w:ascii="Arial" w:hAnsi="Arial" w:cs="Arial"/>
          <w:sz w:val="24"/>
          <w:szCs w:val="24"/>
        </w:rPr>
        <w:t>Como compromiso podemos pensar en algún gesto a modo de contraseña que durante ese día hagamos unos con otros cuando nos crucemos en el camino (tocarnos la oreja, tocar nuestro corazón con las manos cruzadas,</w:t>
      </w:r>
      <w:r w:rsidR="00B20011" w:rsidRPr="005B0F75">
        <w:rPr>
          <w:rFonts w:ascii="Arial" w:hAnsi="Arial" w:cs="Arial"/>
          <w:sz w:val="24"/>
          <w:szCs w:val="24"/>
        </w:rPr>
        <w:t xml:space="preserve">…..o lo que ellos mismos propongan) La idea es pensar en aquellos detalles que nos hagan caer en la cuenta de que Dios vive en nosotros y nos ayuden a permanecer en esa actitud de alerta. </w:t>
      </w:r>
    </w:p>
    <w:p w:rsidR="00A64F58" w:rsidRPr="005B0F75" w:rsidRDefault="00A64F58" w:rsidP="00417BD6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64F58" w:rsidRPr="00417BD6" w:rsidRDefault="00A64F58" w:rsidP="00417BD6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A64F58" w:rsidRPr="00417BD6" w:rsidSect="00417BD6">
      <w:type w:val="continuous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77B08"/>
    <w:rsid w:val="000001AF"/>
    <w:rsid w:val="000D5FAA"/>
    <w:rsid w:val="00174C3E"/>
    <w:rsid w:val="0018218A"/>
    <w:rsid w:val="002A7568"/>
    <w:rsid w:val="002E67DE"/>
    <w:rsid w:val="003A6FEA"/>
    <w:rsid w:val="00417BD6"/>
    <w:rsid w:val="00482A5E"/>
    <w:rsid w:val="004D795D"/>
    <w:rsid w:val="00541494"/>
    <w:rsid w:val="005A1B01"/>
    <w:rsid w:val="005B0F75"/>
    <w:rsid w:val="005D7CBB"/>
    <w:rsid w:val="006A3472"/>
    <w:rsid w:val="006B6062"/>
    <w:rsid w:val="00714268"/>
    <w:rsid w:val="0073046B"/>
    <w:rsid w:val="00733A3E"/>
    <w:rsid w:val="007A3228"/>
    <w:rsid w:val="007F5194"/>
    <w:rsid w:val="00A009DF"/>
    <w:rsid w:val="00A43EAE"/>
    <w:rsid w:val="00A60FD8"/>
    <w:rsid w:val="00A64F58"/>
    <w:rsid w:val="00AB2862"/>
    <w:rsid w:val="00AE405D"/>
    <w:rsid w:val="00B20011"/>
    <w:rsid w:val="00C4771E"/>
    <w:rsid w:val="00C76AF5"/>
    <w:rsid w:val="00DE753E"/>
    <w:rsid w:val="00F63B4B"/>
    <w:rsid w:val="00F77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5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D795D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A64F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estilo11">
    <w:name w:val="estilo11"/>
    <w:basedOn w:val="Fuentedeprrafopredeter"/>
    <w:rsid w:val="00A64F5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7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31619">
              <w:marLeft w:val="0"/>
              <w:marRight w:val="0"/>
              <w:marTop w:val="0"/>
              <w:marBottom w:val="1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7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41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44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0000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125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41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332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8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436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1845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97122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425516">
                                                          <w:marLeft w:val="0"/>
                                                          <w:marRight w:val="0"/>
                                                          <w:marTop w:val="346"/>
                                                          <w:marBottom w:val="346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069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15323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8839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34666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15539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288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2927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5</Pages>
  <Words>1053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MARI</dc:creator>
  <cp:keywords/>
  <dc:description/>
  <cp:lastModifiedBy>Guti y Lourdes</cp:lastModifiedBy>
  <cp:revision>15</cp:revision>
  <dcterms:created xsi:type="dcterms:W3CDTF">2015-05-06T19:32:00Z</dcterms:created>
  <dcterms:modified xsi:type="dcterms:W3CDTF">2015-05-24T07:25:00Z</dcterms:modified>
</cp:coreProperties>
</file>