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C69" w:rsidRPr="00853C69" w:rsidRDefault="00853C69" w:rsidP="00853C69">
      <w:pPr>
        <w:jc w:val="center"/>
        <w:rPr>
          <w:rFonts w:ascii="Arial" w:hAnsi="Arial" w:cs="Arial"/>
          <w:b/>
          <w:color w:val="000000"/>
          <w:sz w:val="24"/>
          <w:szCs w:val="24"/>
          <w:u w:val="single"/>
          <w:shd w:val="clear" w:color="auto" w:fill="FFFFFF"/>
        </w:rPr>
      </w:pPr>
      <w:r w:rsidRPr="00853C69">
        <w:rPr>
          <w:rFonts w:ascii="Arial" w:hAnsi="Arial" w:cs="Arial"/>
          <w:b/>
          <w:color w:val="000000"/>
          <w:sz w:val="24"/>
          <w:szCs w:val="24"/>
          <w:u w:val="single"/>
          <w:shd w:val="clear" w:color="auto" w:fill="FFFFFF"/>
        </w:rPr>
        <w:t>Carta de San Pablo a los romanos (</w:t>
      </w:r>
      <w:proofErr w:type="spellStart"/>
      <w:r w:rsidRPr="00853C69">
        <w:rPr>
          <w:rFonts w:ascii="Arial" w:hAnsi="Arial" w:cs="Arial"/>
          <w:b/>
          <w:color w:val="000000"/>
          <w:sz w:val="24"/>
          <w:szCs w:val="24"/>
          <w:u w:val="single"/>
          <w:shd w:val="clear" w:color="auto" w:fill="FFFFFF"/>
        </w:rPr>
        <w:t>Rom</w:t>
      </w:r>
      <w:proofErr w:type="spellEnd"/>
      <w:r w:rsidRPr="00853C69">
        <w:rPr>
          <w:rFonts w:ascii="Arial" w:hAnsi="Arial" w:cs="Arial"/>
          <w:b/>
          <w:color w:val="000000"/>
          <w:sz w:val="24"/>
          <w:szCs w:val="24"/>
          <w:u w:val="single"/>
          <w:shd w:val="clear" w:color="auto" w:fill="FFFFFF"/>
        </w:rPr>
        <w:t xml:space="preserve"> 8, 31-39)</w:t>
      </w:r>
    </w:p>
    <w:p w:rsidR="00853C69" w:rsidRDefault="00853C69">
      <w:pPr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853C69">
        <w:rPr>
          <w:rFonts w:ascii="Arial" w:hAnsi="Arial" w:cs="Arial"/>
          <w:color w:val="000000"/>
          <w:sz w:val="24"/>
          <w:szCs w:val="24"/>
          <w:shd w:val="clear" w:color="auto" w:fill="FFFFFF"/>
        </w:rPr>
        <w:t>Ante esto ¿qué diremos? Si Dios está por nosotros ¿quién contra nosotros?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853C69">
        <w:rPr>
          <w:rFonts w:ascii="Arial" w:hAnsi="Arial" w:cs="Arial"/>
          <w:color w:val="000000"/>
          <w:sz w:val="24"/>
          <w:szCs w:val="24"/>
          <w:shd w:val="clear" w:color="auto" w:fill="FFFFFF"/>
        </w:rPr>
        <w:t>El que no perdonó ni a su propio Hijo, antes bien le entregó por todos nosotros, ¿cómo no nos dará con él graciosamente todas las cosas?</w:t>
      </w:r>
      <w:r w:rsidRPr="00853C69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853C69">
        <w:rPr>
          <w:rFonts w:ascii="Arial" w:hAnsi="Arial" w:cs="Arial"/>
          <w:color w:val="000000"/>
          <w:sz w:val="24"/>
          <w:szCs w:val="24"/>
          <w:shd w:val="clear" w:color="auto" w:fill="FFFFFF"/>
        </w:rPr>
        <w:t>¿Quién acusará a los elegidos de Dios? Dios es quien justifica.</w:t>
      </w:r>
    </w:p>
    <w:p w:rsidR="00853C69" w:rsidRDefault="00853C69">
      <w:pPr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853C69">
        <w:rPr>
          <w:rFonts w:ascii="Arial" w:hAnsi="Arial" w:cs="Arial"/>
          <w:color w:val="000000"/>
          <w:sz w:val="24"/>
          <w:szCs w:val="24"/>
          <w:shd w:val="clear" w:color="auto" w:fill="FFFFFF"/>
        </w:rPr>
        <w:t>¿Quién condenará? ¿Acaso Cristo Jesús, el que murió; más aún el que resucitó, el que está a la diestra de Dios, y que intercede por nosotros?</w:t>
      </w:r>
      <w:r w:rsidRPr="00853C69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853C69">
        <w:rPr>
          <w:rFonts w:ascii="Arial" w:hAnsi="Arial" w:cs="Arial"/>
          <w:color w:val="000000"/>
          <w:sz w:val="24"/>
          <w:szCs w:val="24"/>
        </w:rPr>
        <w:br/>
      </w:r>
      <w:r w:rsidRPr="00853C69">
        <w:rPr>
          <w:rFonts w:ascii="Arial" w:hAnsi="Arial" w:cs="Arial"/>
          <w:color w:val="000000"/>
          <w:sz w:val="24"/>
          <w:szCs w:val="24"/>
        </w:rPr>
        <w:br/>
      </w:r>
      <w:r w:rsidRPr="00853C69">
        <w:rPr>
          <w:rFonts w:ascii="Arial" w:hAnsi="Arial" w:cs="Arial"/>
          <w:color w:val="000000"/>
          <w:sz w:val="24"/>
          <w:szCs w:val="24"/>
          <w:shd w:val="clear" w:color="auto" w:fill="FFFFFF"/>
        </w:rPr>
        <w:t>¿Quién nos separará del amor de Cristo? ¿La tribulación?, ¿la angustia?, ¿la persecución?, ¿el hambre?, ¿la desnudez?, ¿los peligros?, ¿la espada?,</w:t>
      </w:r>
      <w:r w:rsidRPr="00853C69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853C69">
        <w:rPr>
          <w:rFonts w:ascii="Arial" w:hAnsi="Arial" w:cs="Arial"/>
          <w:color w:val="000000"/>
          <w:sz w:val="24"/>
          <w:szCs w:val="24"/>
          <w:shd w:val="clear" w:color="auto" w:fill="FFFFFF"/>
        </w:rPr>
        <w:t>como dice la Escritura: Por tu causa somos muertos todo el día; tratados como ovejas destinadas al matadero.</w:t>
      </w:r>
      <w:r w:rsidRPr="00853C69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</w:p>
    <w:p w:rsidR="00C63771" w:rsidRPr="00853C69" w:rsidRDefault="00853C69">
      <w:pPr>
        <w:rPr>
          <w:rFonts w:ascii="Arial" w:hAnsi="Arial" w:cs="Arial"/>
          <w:sz w:val="24"/>
          <w:szCs w:val="24"/>
        </w:rPr>
      </w:pPr>
      <w:r w:rsidRPr="00853C69">
        <w:rPr>
          <w:rFonts w:ascii="Arial" w:hAnsi="Arial" w:cs="Arial"/>
          <w:color w:val="000000"/>
          <w:sz w:val="24"/>
          <w:szCs w:val="24"/>
          <w:shd w:val="clear" w:color="auto" w:fill="FFFFFF"/>
        </w:rPr>
        <w:t>Pero en todo esto salimos vencedores gracias a aquel que nos amó.</w:t>
      </w:r>
      <w:r w:rsidRPr="00853C69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853C69">
        <w:rPr>
          <w:rFonts w:ascii="Arial" w:hAnsi="Arial" w:cs="Arial"/>
          <w:color w:val="000000"/>
          <w:sz w:val="24"/>
          <w:szCs w:val="24"/>
        </w:rPr>
        <w:br/>
      </w:r>
      <w:r w:rsidRPr="00853C69">
        <w:rPr>
          <w:rFonts w:ascii="Arial" w:hAnsi="Arial" w:cs="Arial"/>
          <w:color w:val="000000"/>
          <w:sz w:val="24"/>
          <w:szCs w:val="24"/>
        </w:rPr>
        <w:br/>
      </w:r>
      <w:r w:rsidRPr="00853C69">
        <w:rPr>
          <w:rFonts w:ascii="Arial" w:hAnsi="Arial" w:cs="Arial"/>
          <w:color w:val="000000"/>
          <w:sz w:val="24"/>
          <w:szCs w:val="24"/>
          <w:shd w:val="clear" w:color="auto" w:fill="FFFFFF"/>
        </w:rPr>
        <w:t>Pues estoy seguro de que ni la muerte ni la vida ni los ángeles ni los principados ni lo presente ni lo futuro ni las potestades</w:t>
      </w:r>
      <w:r w:rsidRPr="00853C69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853C69">
        <w:rPr>
          <w:rFonts w:ascii="Arial" w:hAnsi="Arial" w:cs="Arial"/>
          <w:color w:val="000000"/>
          <w:sz w:val="24"/>
          <w:szCs w:val="24"/>
          <w:shd w:val="clear" w:color="auto" w:fill="FFFFFF"/>
        </w:rPr>
        <w:t>ni la altura ni la profundidad ni otra criatura alguna podrá separarnos del amor de Dios manifestado en Cristo Jesús Señor nuestro.</w:t>
      </w:r>
      <w:r w:rsidRPr="00853C69">
        <w:rPr>
          <w:rStyle w:val="apple-converted-space"/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</w:p>
    <w:sectPr w:rsidR="00C63771" w:rsidRPr="00853C69" w:rsidSect="00C6377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853C69"/>
    <w:rsid w:val="001E1006"/>
    <w:rsid w:val="00677E10"/>
    <w:rsid w:val="00853C69"/>
    <w:rsid w:val="00C40F28"/>
    <w:rsid w:val="00C63771"/>
    <w:rsid w:val="00FA4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E10"/>
    <w:pPr>
      <w:jc w:val="both"/>
    </w:p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FA4BD6"/>
    <w:pPr>
      <w:keepNext/>
      <w:keepLines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FF0000"/>
      <w:sz w:val="28"/>
      <w:szCs w:val="28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A4BD6"/>
    <w:rPr>
      <w:rFonts w:asciiTheme="majorHAnsi" w:eastAsiaTheme="majorEastAsia" w:hAnsiTheme="majorHAnsi" w:cstheme="majorBidi"/>
      <w:b/>
      <w:bCs/>
      <w:color w:val="FF0000"/>
      <w:sz w:val="28"/>
      <w:szCs w:val="28"/>
      <w:u w:val="single"/>
    </w:rPr>
  </w:style>
  <w:style w:type="character" w:styleId="Textoennegrita">
    <w:name w:val="Strong"/>
    <w:basedOn w:val="Fuentedeprrafopredeter"/>
    <w:uiPriority w:val="22"/>
    <w:qFormat/>
    <w:rsid w:val="00853C69"/>
    <w:rPr>
      <w:b/>
      <w:bCs/>
    </w:rPr>
  </w:style>
  <w:style w:type="character" w:customStyle="1" w:styleId="apple-converted-space">
    <w:name w:val="apple-converted-space"/>
    <w:basedOn w:val="Fuentedeprrafopredeter"/>
    <w:rsid w:val="00853C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893</Characters>
  <Application>Microsoft Office Word</Application>
  <DocSecurity>0</DocSecurity>
  <Lines>7</Lines>
  <Paragraphs>2</Paragraphs>
  <ScaleCrop>false</ScaleCrop>
  <Company>RevolucionUnattended</Company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2015-04-15T16:00:00Z</dcterms:created>
  <dcterms:modified xsi:type="dcterms:W3CDTF">2015-04-15T16:02:00Z</dcterms:modified>
</cp:coreProperties>
</file>