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9B" w:rsidRDefault="00ED6D9B" w:rsidP="00ED6D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7"/>
          <w:lang w:eastAsia="es-ES"/>
        </w:rPr>
      </w:pPr>
      <w:r>
        <w:rPr>
          <w:rFonts w:ascii="Arial" w:eastAsia="Times New Roman" w:hAnsi="Arial" w:cs="Arial"/>
          <w:color w:val="000000"/>
          <w:sz w:val="24"/>
          <w:szCs w:val="27"/>
          <w:lang w:eastAsia="es-ES"/>
        </w:rPr>
        <w:t>Lectura bíblica: Hechos 2, 38-47.</w:t>
      </w:r>
    </w:p>
    <w:p w:rsidR="00ED6D9B" w:rsidRDefault="00ED6D9B" w:rsidP="00ED6D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7"/>
          <w:lang w:eastAsia="es-ES"/>
        </w:rPr>
      </w:pPr>
    </w:p>
    <w:p w:rsidR="0078638E" w:rsidRPr="0078638E" w:rsidRDefault="00ED6D9B" w:rsidP="00ED6D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7"/>
          <w:lang w:eastAsia="es-ES"/>
        </w:rPr>
      </w:pPr>
      <w:r>
        <w:rPr>
          <w:rFonts w:ascii="Arial" w:eastAsia="Times New Roman" w:hAnsi="Arial" w:cs="Arial"/>
          <w:color w:val="000000"/>
          <w:sz w:val="24"/>
          <w:szCs w:val="27"/>
          <w:lang w:eastAsia="es-ES"/>
        </w:rPr>
        <w:t>P</w:t>
      </w:r>
      <w:r w:rsidR="0078638E"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edro les respondió: «Conviértanse y háganse bautizar en el nombre de Jesucristo para que les sean perdonados los pecados, y así recibirán el don del Espíritu Santo.</w:t>
      </w:r>
      <w:r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P</w:t>
      </w:r>
      <w:r w:rsidR="0078638E"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orque la promesa ha sido hecha a ustedes y a sus hijos, y a todos aquellos que están lejos: a cuantos el Señor, nuestro Dios, quiera llamar».</w:t>
      </w:r>
    </w:p>
    <w:p w:rsidR="0078638E" w:rsidRPr="0078638E" w:rsidRDefault="0078638E" w:rsidP="00ED6D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7"/>
          <w:lang w:eastAsia="es-ES"/>
        </w:rPr>
      </w:pP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Y con muchos otros argumentos les </w:t>
      </w:r>
      <w:proofErr w:type="gramStart"/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daba</w:t>
      </w:r>
      <w:proofErr w:type="gramEnd"/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testimonio y los exhortaba a que se pusieran a salvo de esta generación perversa.</w:t>
      </w:r>
      <w:r w:rsidR="00ED6D9B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</w:t>
      </w: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Los que recibieron su palabra se hicieron bautizar; y ese día se unieron a ellos alrededor de tres mil.</w:t>
      </w:r>
    </w:p>
    <w:p w:rsidR="0078638E" w:rsidRPr="0078638E" w:rsidRDefault="0078638E" w:rsidP="00ED6D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7"/>
          <w:lang w:eastAsia="es-ES"/>
        </w:rPr>
      </w:pP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Todos se reunían asiduamente para escuchar la enseñanza de los Apóstoles y participar en la vida común, en la fracción del pan y en las oraciones.</w:t>
      </w:r>
      <w:r w:rsidR="00ED6D9B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</w:t>
      </w: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Un santo temor se apoderó de todos ellos, porque los Apóstoles realizaban muchos prodigios y signos.</w:t>
      </w:r>
    </w:p>
    <w:p w:rsidR="0078638E" w:rsidRPr="0078638E" w:rsidRDefault="0078638E" w:rsidP="00ED6D9B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7"/>
          <w:lang w:eastAsia="es-ES"/>
        </w:rPr>
      </w:pP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Todos los creyentes se mantenían unidos y ponían lo suyo en común:</w:t>
      </w:r>
      <w:r w:rsidR="00ED6D9B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</w:t>
      </w: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vendían sus propiedades y sus bienes, y distribuían el dinero entre ellos, según las necesidades de cada uno.</w:t>
      </w:r>
      <w:r w:rsidR="00ED6D9B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</w:t>
      </w:r>
      <w:r w:rsidR="00ED6D9B"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Íntimamente</w:t>
      </w: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unidos, frecuentaban a diario el Templo, partían el pan en sus casas, y comían juntos con alegría y sencillez de corazón;</w:t>
      </w:r>
      <w:r w:rsidR="00ED6D9B">
        <w:rPr>
          <w:rFonts w:ascii="Arial" w:eastAsia="Times New Roman" w:hAnsi="Arial" w:cs="Arial"/>
          <w:color w:val="000000"/>
          <w:sz w:val="24"/>
          <w:szCs w:val="27"/>
          <w:lang w:eastAsia="es-ES"/>
        </w:rPr>
        <w:t xml:space="preserve"> </w:t>
      </w:r>
      <w:r w:rsidRPr="0078638E">
        <w:rPr>
          <w:rFonts w:ascii="Arial" w:eastAsia="Times New Roman" w:hAnsi="Arial" w:cs="Arial"/>
          <w:color w:val="000000"/>
          <w:sz w:val="24"/>
          <w:szCs w:val="27"/>
          <w:lang w:eastAsia="es-ES"/>
        </w:rPr>
        <w:t>ellos alababan a Dios y eran queridos por todo el pueblo. Y cada día, el Señor acrecentaba la comunidad con aquellos que debían salvarse.</w:t>
      </w:r>
    </w:p>
    <w:p w:rsidR="00623235" w:rsidRDefault="00623235"/>
    <w:sectPr w:rsidR="00623235" w:rsidSect="0062323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62A9"/>
    <w:rsid w:val="001D1029"/>
    <w:rsid w:val="00605838"/>
    <w:rsid w:val="00623235"/>
    <w:rsid w:val="0078638E"/>
    <w:rsid w:val="008600FD"/>
    <w:rsid w:val="00C262A9"/>
    <w:rsid w:val="00ED6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235"/>
  </w:style>
  <w:style w:type="paragraph" w:styleId="Ttulo2">
    <w:name w:val="heading 2"/>
    <w:basedOn w:val="Normal"/>
    <w:link w:val="Ttulo2Car"/>
    <w:uiPriority w:val="9"/>
    <w:qFormat/>
    <w:rsid w:val="00C262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C262A9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C2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C262A9"/>
  </w:style>
  <w:style w:type="character" w:customStyle="1" w:styleId="fromdlc">
    <w:name w:val="from_dlc"/>
    <w:basedOn w:val="Fuentedeprrafopredeter"/>
    <w:rsid w:val="00C262A9"/>
  </w:style>
  <w:style w:type="character" w:customStyle="1" w:styleId="texto-negro">
    <w:name w:val="texto-negro"/>
    <w:basedOn w:val="Fuentedeprrafopredeter"/>
    <w:rsid w:val="006058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23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2015-05-07T01:18:00Z</dcterms:created>
  <dcterms:modified xsi:type="dcterms:W3CDTF">2015-05-07T01:18:00Z</dcterms:modified>
</cp:coreProperties>
</file>